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6CA4" w14:textId="77777777" w:rsidR="00475F6B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14:paraId="4B828201" w14:textId="77777777" w:rsidR="00133C5A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  <w:lang w:val="fa-IR" w:bidi="fa-IR"/>
        </w:rPr>
        <w:drawing>
          <wp:inline distT="0" distB="0" distL="0" distR="0" wp14:anchorId="1194861D" wp14:editId="09E9BD76">
            <wp:extent cx="1408002" cy="69532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021" cy="71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24392" w14:textId="77777777" w:rsidR="00133C5A" w:rsidRPr="001F310D" w:rsidRDefault="00133C5A" w:rsidP="00133C5A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1F310D">
        <w:rPr>
          <w:rFonts w:cs="B Nazanin" w:hint="cs"/>
          <w:b/>
          <w:bCs/>
          <w:sz w:val="28"/>
          <w:szCs w:val="28"/>
          <w:rtl/>
          <w:lang w:bidi="fa-IR"/>
        </w:rPr>
        <w:t>طرح دوره</w:t>
      </w:r>
    </w:p>
    <w:p w14:paraId="7FA71565" w14:textId="77777777" w:rsidR="001450FB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کلی:</w:t>
      </w:r>
    </w:p>
    <w:tbl>
      <w:tblPr>
        <w:tblStyle w:val="TableGrid"/>
        <w:bidiVisual/>
        <w:tblW w:w="9350" w:type="dxa"/>
        <w:tblLook w:val="04A0" w:firstRow="1" w:lastRow="0" w:firstColumn="1" w:lastColumn="0" w:noHBand="0" w:noVBand="1"/>
      </w:tblPr>
      <w:tblGrid>
        <w:gridCol w:w="3233"/>
        <w:gridCol w:w="6117"/>
      </w:tblGrid>
      <w:tr w:rsidR="002A2478" w:rsidRPr="00133C5A" w14:paraId="3DE0F665" w14:textId="77777777" w:rsidTr="002A2478">
        <w:trPr>
          <w:trHeight w:val="206"/>
        </w:trPr>
        <w:tc>
          <w:tcPr>
            <w:tcW w:w="3233" w:type="dxa"/>
          </w:tcPr>
          <w:p w14:paraId="47ECD055" w14:textId="77777777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دانشکده</w:t>
            </w:r>
          </w:p>
        </w:tc>
        <w:tc>
          <w:tcPr>
            <w:tcW w:w="6117" w:type="dxa"/>
          </w:tcPr>
          <w:p w14:paraId="38E6CD0F" w14:textId="578CE727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بهداشت</w:t>
            </w:r>
          </w:p>
        </w:tc>
      </w:tr>
      <w:tr w:rsidR="002A2478" w:rsidRPr="00133C5A" w14:paraId="16FFB600" w14:textId="77777777" w:rsidTr="002A2478">
        <w:tc>
          <w:tcPr>
            <w:tcW w:w="3233" w:type="dxa"/>
          </w:tcPr>
          <w:p w14:paraId="7A59629F" w14:textId="77777777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گروه آموزشی</w:t>
            </w:r>
          </w:p>
        </w:tc>
        <w:tc>
          <w:tcPr>
            <w:tcW w:w="6117" w:type="dxa"/>
          </w:tcPr>
          <w:p w14:paraId="2F44FBD0" w14:textId="538CA04E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مهندسی بهداشت حرفه ای و ایمنی کار</w:t>
            </w:r>
          </w:p>
        </w:tc>
      </w:tr>
      <w:tr w:rsidR="002A2478" w:rsidRPr="00133C5A" w14:paraId="62BD7F49" w14:textId="77777777" w:rsidTr="002A2478">
        <w:tc>
          <w:tcPr>
            <w:tcW w:w="3233" w:type="dxa"/>
          </w:tcPr>
          <w:p w14:paraId="6AF5D5E5" w14:textId="77777777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رشته و مقطع تحصیلی</w:t>
            </w:r>
          </w:p>
        </w:tc>
        <w:tc>
          <w:tcPr>
            <w:tcW w:w="6117" w:type="dxa"/>
          </w:tcPr>
          <w:p w14:paraId="4E08F65D" w14:textId="54EEA1B5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کارشناسی پیوسته مهندسی بهداشت حرفه ای و ایمنی کار</w:t>
            </w:r>
          </w:p>
        </w:tc>
      </w:tr>
    </w:tbl>
    <w:p w14:paraId="1AC8FEE5" w14:textId="77777777" w:rsidR="006A1ECE" w:rsidRPr="00133C5A" w:rsidRDefault="006A1ECE" w:rsidP="006A1ECE">
      <w:pPr>
        <w:bidi/>
        <w:rPr>
          <w:rFonts w:cs="B Nazanin"/>
          <w:sz w:val="24"/>
          <w:szCs w:val="24"/>
          <w:rtl/>
          <w:lang w:bidi="fa-IR"/>
        </w:rPr>
      </w:pPr>
    </w:p>
    <w:p w14:paraId="2BE755D5" w14:textId="77777777" w:rsidR="006A1ECE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اختصاصی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83"/>
        <w:gridCol w:w="5667"/>
      </w:tblGrid>
      <w:tr w:rsidR="006A1ECE" w:rsidRPr="00133C5A" w14:paraId="5E62F727" w14:textId="77777777" w:rsidTr="00133C5A">
        <w:tc>
          <w:tcPr>
            <w:tcW w:w="3683" w:type="dxa"/>
          </w:tcPr>
          <w:p w14:paraId="64D4A08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5667" w:type="dxa"/>
          </w:tcPr>
          <w:p w14:paraId="4C1F0DD8" w14:textId="75C73C53" w:rsidR="006A1ECE" w:rsidRPr="00133C5A" w:rsidRDefault="002A2478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حوادث ناشی از کار و شرایط اضطراری </w:t>
            </w:r>
          </w:p>
        </w:tc>
      </w:tr>
      <w:tr w:rsidR="006A1ECE" w:rsidRPr="00133C5A" w14:paraId="13FF19F6" w14:textId="77777777" w:rsidTr="00133C5A">
        <w:tc>
          <w:tcPr>
            <w:tcW w:w="3683" w:type="dxa"/>
          </w:tcPr>
          <w:p w14:paraId="15B06B49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5667" w:type="dxa"/>
          </w:tcPr>
          <w:p w14:paraId="2C109A60" w14:textId="77623B01" w:rsidR="006A1ECE" w:rsidRPr="00133C5A" w:rsidRDefault="002A2478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6A1ECE" w:rsidRPr="00133C5A" w14:paraId="19EA5503" w14:textId="77777777" w:rsidTr="00133C5A">
        <w:tc>
          <w:tcPr>
            <w:tcW w:w="3683" w:type="dxa"/>
          </w:tcPr>
          <w:p w14:paraId="3C93B7FA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پیش نیاز</w:t>
            </w:r>
          </w:p>
        </w:tc>
        <w:tc>
          <w:tcPr>
            <w:tcW w:w="5667" w:type="dxa"/>
          </w:tcPr>
          <w:p w14:paraId="0A05C1D9" w14:textId="6905B2D0" w:rsidR="006A1ECE" w:rsidRPr="00133C5A" w:rsidRDefault="002A2478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صنایع و شناخت فنون صنعتی</w:t>
            </w:r>
          </w:p>
        </w:tc>
      </w:tr>
      <w:tr w:rsidR="002A2478" w:rsidRPr="00133C5A" w14:paraId="61525D55" w14:textId="77777777" w:rsidTr="00133C5A">
        <w:tc>
          <w:tcPr>
            <w:tcW w:w="3683" w:type="dxa"/>
          </w:tcPr>
          <w:p w14:paraId="4DCC09E3" w14:textId="77777777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یا مدرسین</w:t>
            </w:r>
          </w:p>
        </w:tc>
        <w:tc>
          <w:tcPr>
            <w:tcW w:w="5667" w:type="dxa"/>
          </w:tcPr>
          <w:p w14:paraId="27A43357" w14:textId="16C27D54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A2478">
              <w:rPr>
                <w:rFonts w:cs="B Nazanin" w:hint="cs"/>
                <w:sz w:val="24"/>
                <w:szCs w:val="24"/>
                <w:rtl/>
                <w:lang w:bidi="fa-IR"/>
              </w:rPr>
              <w:t>دکتر عبدالحمید تاجور</w:t>
            </w:r>
          </w:p>
        </w:tc>
      </w:tr>
      <w:tr w:rsidR="002A2478" w:rsidRPr="00133C5A" w14:paraId="72BD8C57" w14:textId="77777777" w:rsidTr="00133C5A">
        <w:tc>
          <w:tcPr>
            <w:tcW w:w="3683" w:type="dxa"/>
          </w:tcPr>
          <w:p w14:paraId="2FD35FB8" w14:textId="77777777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مسئول درس</w:t>
            </w:r>
          </w:p>
        </w:tc>
        <w:tc>
          <w:tcPr>
            <w:tcW w:w="5667" w:type="dxa"/>
          </w:tcPr>
          <w:p w14:paraId="5B0BE784" w14:textId="3E4EC6B3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A2478">
              <w:rPr>
                <w:rFonts w:cs="B Nazanin" w:hint="cs"/>
                <w:sz w:val="24"/>
                <w:szCs w:val="24"/>
                <w:rtl/>
                <w:lang w:bidi="fa-IR"/>
              </w:rPr>
              <w:t>دکتر عبدالحمید تاجور</w:t>
            </w:r>
          </w:p>
        </w:tc>
      </w:tr>
      <w:tr w:rsidR="002A2478" w:rsidRPr="00133C5A" w14:paraId="2566B26D" w14:textId="77777777" w:rsidTr="00133C5A">
        <w:tc>
          <w:tcPr>
            <w:tcW w:w="3683" w:type="dxa"/>
          </w:tcPr>
          <w:p w14:paraId="6CBDDA31" w14:textId="77777777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آدرس پست الکترونیکی مدرس مسئول درس</w:t>
            </w:r>
          </w:p>
        </w:tc>
        <w:tc>
          <w:tcPr>
            <w:tcW w:w="5667" w:type="dxa"/>
          </w:tcPr>
          <w:p w14:paraId="4A687BEB" w14:textId="6F2989EE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2A2478">
              <w:rPr>
                <w:rFonts w:cs="B Nazanin"/>
                <w:sz w:val="24"/>
                <w:szCs w:val="24"/>
                <w:lang w:bidi="fa-IR"/>
              </w:rPr>
              <w:t>Omid.tajvar@yahoo.com</w:t>
            </w:r>
          </w:p>
        </w:tc>
      </w:tr>
      <w:tr w:rsidR="002A2478" w:rsidRPr="00133C5A" w14:paraId="6D01876B" w14:textId="77777777" w:rsidTr="00133C5A">
        <w:tc>
          <w:tcPr>
            <w:tcW w:w="3683" w:type="dxa"/>
          </w:tcPr>
          <w:p w14:paraId="6FD7C115" w14:textId="77777777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زمان برگزاری</w:t>
            </w:r>
          </w:p>
        </w:tc>
        <w:tc>
          <w:tcPr>
            <w:tcW w:w="5667" w:type="dxa"/>
          </w:tcPr>
          <w:p w14:paraId="43173964" w14:textId="279D658D" w:rsidR="002A2478" w:rsidRPr="00133C5A" w:rsidRDefault="002A2478" w:rsidP="002A24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A2478">
              <w:rPr>
                <w:rFonts w:cs="B Nazanin" w:hint="cs"/>
                <w:sz w:val="24"/>
                <w:szCs w:val="24"/>
                <w:rtl/>
                <w:lang w:bidi="fa-IR"/>
              </w:rPr>
              <w:t>نیمسال دوم</w:t>
            </w:r>
          </w:p>
        </w:tc>
      </w:tr>
    </w:tbl>
    <w:p w14:paraId="6EB508C2" w14:textId="77777777" w:rsidR="006A1ECE" w:rsidRPr="00133C5A" w:rsidRDefault="006A1ECE" w:rsidP="006A1ECE">
      <w:pPr>
        <w:bidi/>
        <w:rPr>
          <w:rFonts w:cs="B Nazanin"/>
          <w:sz w:val="24"/>
          <w:szCs w:val="24"/>
          <w:rtl/>
          <w:lang w:bidi="fa-IR"/>
        </w:rPr>
      </w:pPr>
    </w:p>
    <w:p w14:paraId="321DE21B" w14:textId="77777777" w:rsidR="006A1ECE" w:rsidRPr="00133C5A" w:rsidRDefault="00922D41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اهداف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13"/>
        <w:gridCol w:w="7737"/>
      </w:tblGrid>
      <w:tr w:rsidR="00922D41" w:rsidRPr="00133C5A" w14:paraId="1CA25801" w14:textId="77777777" w:rsidTr="000D1BEE">
        <w:tc>
          <w:tcPr>
            <w:tcW w:w="1613" w:type="dxa"/>
          </w:tcPr>
          <w:p w14:paraId="3F77E160" w14:textId="77777777" w:rsidR="00922D41" w:rsidRPr="00133C5A" w:rsidRDefault="00922D41" w:rsidP="00B25C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50E0939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هدف کلی</w:t>
            </w:r>
          </w:p>
        </w:tc>
        <w:tc>
          <w:tcPr>
            <w:tcW w:w="7737" w:type="dxa"/>
          </w:tcPr>
          <w:p w14:paraId="3684B862" w14:textId="3BDEE190" w:rsidR="00922D41" w:rsidRPr="00133C5A" w:rsidRDefault="002A2478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tl/>
              </w:rPr>
              <w:t>آشنایی نظری و عملی فراگیران با تحلیل حوادث و واکنش در شرایط اضطراری</w:t>
            </w:r>
          </w:p>
        </w:tc>
      </w:tr>
      <w:tr w:rsidR="00922D41" w:rsidRPr="00133C5A" w14:paraId="2F1CEE5E" w14:textId="77777777" w:rsidTr="000D1BEE">
        <w:tc>
          <w:tcPr>
            <w:tcW w:w="1613" w:type="dxa"/>
            <w:vMerge w:val="restart"/>
          </w:tcPr>
          <w:p w14:paraId="1B16CE05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4EA5D5F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E0CF142" w14:textId="77777777" w:rsidR="00922D41" w:rsidRPr="00133C5A" w:rsidRDefault="00922D41" w:rsidP="00B25C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1905276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8B83867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اهداف اختصاصی</w:t>
            </w:r>
          </w:p>
        </w:tc>
        <w:tc>
          <w:tcPr>
            <w:tcW w:w="7737" w:type="dxa"/>
          </w:tcPr>
          <w:p w14:paraId="7E58C8D1" w14:textId="45561412" w:rsidR="00922D41" w:rsidRPr="00133C5A" w:rsidRDefault="002A2478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 xml:space="preserve">آشنایی با </w:t>
            </w:r>
            <w:r>
              <w:rPr>
                <w:rtl/>
              </w:rPr>
              <w:t>مفاهیم، اصطالحات، قوانین، مقررات و استانداردهای ملی و بین المللی</w:t>
            </w:r>
          </w:p>
        </w:tc>
      </w:tr>
      <w:tr w:rsidR="00922D41" w:rsidRPr="00133C5A" w14:paraId="711A8A30" w14:textId="77777777" w:rsidTr="000D1BEE">
        <w:tc>
          <w:tcPr>
            <w:tcW w:w="1613" w:type="dxa"/>
            <w:vMerge/>
          </w:tcPr>
          <w:p w14:paraId="03F14A1E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5AB51CB1" w14:textId="1C2F7F92" w:rsidR="00922D41" w:rsidRPr="00133C5A" w:rsidRDefault="002A2478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 xml:space="preserve">آشنایی با </w:t>
            </w:r>
            <w:r>
              <w:rPr>
                <w:rtl/>
              </w:rPr>
              <w:t>هزینه های حوادث</w:t>
            </w:r>
          </w:p>
        </w:tc>
      </w:tr>
      <w:tr w:rsidR="00922D41" w:rsidRPr="00133C5A" w14:paraId="2519F309" w14:textId="77777777" w:rsidTr="000D1BEE">
        <w:tc>
          <w:tcPr>
            <w:tcW w:w="1613" w:type="dxa"/>
            <w:vMerge/>
          </w:tcPr>
          <w:p w14:paraId="2234561D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4CD867FB" w14:textId="76CC669F" w:rsidR="00922D41" w:rsidRPr="00133C5A" w:rsidRDefault="002A2478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>آشنایی با</w:t>
            </w:r>
            <w:r>
              <w:rPr>
                <w:rtl/>
              </w:rPr>
              <w:t xml:space="preserve"> تئوری ها و مدل های حوادث</w:t>
            </w:r>
          </w:p>
        </w:tc>
      </w:tr>
      <w:tr w:rsidR="00922D41" w:rsidRPr="00133C5A" w14:paraId="47E073BF" w14:textId="77777777" w:rsidTr="000D1BEE">
        <w:trPr>
          <w:trHeight w:val="413"/>
        </w:trPr>
        <w:tc>
          <w:tcPr>
            <w:tcW w:w="1613" w:type="dxa"/>
            <w:vMerge/>
          </w:tcPr>
          <w:p w14:paraId="6F8D547E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1BEF56C5" w14:textId="3F70A8CB" w:rsidR="00922D41" w:rsidRPr="00133C5A" w:rsidRDefault="002A2478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>آشنایی با</w:t>
            </w:r>
            <w:r>
              <w:rPr>
                <w:rtl/>
              </w:rPr>
              <w:t xml:space="preserve"> فرآیند تحقیقات حوادث </w:t>
            </w:r>
          </w:p>
        </w:tc>
      </w:tr>
      <w:tr w:rsidR="00922D41" w:rsidRPr="00133C5A" w14:paraId="2B835DE5" w14:textId="77777777" w:rsidTr="000D1BEE">
        <w:tc>
          <w:tcPr>
            <w:tcW w:w="1613" w:type="dxa"/>
            <w:vMerge/>
          </w:tcPr>
          <w:p w14:paraId="08C5385D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110FF053" w14:textId="5A1A248E" w:rsidR="00922D41" w:rsidRPr="00133C5A" w:rsidRDefault="002A2478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>آشنایی با</w:t>
            </w:r>
            <w:r>
              <w:rPr>
                <w:rtl/>
              </w:rPr>
              <w:t xml:space="preserve"> تجزیه و تحلیل  حوادث</w:t>
            </w:r>
          </w:p>
        </w:tc>
      </w:tr>
      <w:tr w:rsidR="00922D41" w:rsidRPr="00133C5A" w14:paraId="069D9187" w14:textId="77777777" w:rsidTr="000D1BEE">
        <w:tc>
          <w:tcPr>
            <w:tcW w:w="1613" w:type="dxa"/>
            <w:vMerge/>
          </w:tcPr>
          <w:p w14:paraId="69B5E771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27CBE4F" w14:textId="40B8D36F" w:rsidR="00922D41" w:rsidRPr="00133C5A" w:rsidRDefault="002A2478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>آشنایی با</w:t>
            </w:r>
            <w:r>
              <w:rPr>
                <w:rtl/>
              </w:rPr>
              <w:t xml:space="preserve"> اصول، مفاهیم و تعاریف مدیریت شرایط اضطراری و بحران</w:t>
            </w:r>
          </w:p>
        </w:tc>
      </w:tr>
      <w:tr w:rsidR="00922D41" w:rsidRPr="00133C5A" w14:paraId="3FCAF46A" w14:textId="77777777" w:rsidTr="000D1BEE">
        <w:tc>
          <w:tcPr>
            <w:tcW w:w="1613" w:type="dxa"/>
            <w:vMerge/>
          </w:tcPr>
          <w:p w14:paraId="65E49DB1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E82823C" w14:textId="6C2BAC2F" w:rsidR="00922D41" w:rsidRPr="00133C5A" w:rsidRDefault="002A2478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>آشنایی با</w:t>
            </w:r>
            <w:r w:rsidR="00797582">
              <w:rPr>
                <w:rtl/>
              </w:rPr>
              <w:t xml:space="preserve"> شناسایی سناریوها و شرایط اضطراری تحمل</w:t>
            </w:r>
          </w:p>
        </w:tc>
      </w:tr>
      <w:tr w:rsidR="00922D41" w:rsidRPr="00133C5A" w14:paraId="6202BCB4" w14:textId="77777777" w:rsidTr="000D1BEE">
        <w:tc>
          <w:tcPr>
            <w:tcW w:w="1613" w:type="dxa"/>
            <w:vMerge/>
          </w:tcPr>
          <w:p w14:paraId="680F5E52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30A26B7F" w14:textId="0CC4DAD2" w:rsidR="00922D41" w:rsidRPr="00133C5A" w:rsidRDefault="002A2478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>آشنایی با</w:t>
            </w:r>
            <w:r w:rsidR="00797582">
              <w:rPr>
                <w:rtl/>
              </w:rPr>
              <w:t xml:space="preserve"> تهیه و تدوین یک طرح واکنش در شرایط اضطراری</w:t>
            </w:r>
          </w:p>
        </w:tc>
      </w:tr>
      <w:tr w:rsidR="00797582" w:rsidRPr="00133C5A" w14:paraId="410405B1" w14:textId="77777777" w:rsidTr="000D1BEE">
        <w:tc>
          <w:tcPr>
            <w:tcW w:w="1613" w:type="dxa"/>
            <w:vMerge/>
          </w:tcPr>
          <w:p w14:paraId="4E0A9DB9" w14:textId="77777777" w:rsidR="00797582" w:rsidRPr="00133C5A" w:rsidRDefault="00797582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851B11B" w14:textId="0DFE7DC9" w:rsidR="00797582" w:rsidRDefault="00797582" w:rsidP="00922D4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آشنایی با ا</w:t>
            </w:r>
            <w:r>
              <w:rPr>
                <w:rtl/>
              </w:rPr>
              <w:t>صول پاسخ به حوادث بزرگ و شرایط اضطراری</w:t>
            </w:r>
          </w:p>
        </w:tc>
      </w:tr>
      <w:tr w:rsidR="00922D41" w:rsidRPr="00133C5A" w14:paraId="710E74EC" w14:textId="77777777" w:rsidTr="000D1BEE">
        <w:tc>
          <w:tcPr>
            <w:tcW w:w="1613" w:type="dxa"/>
            <w:vMerge/>
          </w:tcPr>
          <w:p w14:paraId="1E0E2FDE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214F0F66" w14:textId="0697F0D3" w:rsidR="00922D41" w:rsidRPr="00133C5A" w:rsidRDefault="00797582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شاخص های عملکرد ایمنی</w:t>
            </w:r>
          </w:p>
        </w:tc>
      </w:tr>
    </w:tbl>
    <w:p w14:paraId="52A87CC4" w14:textId="332E151E" w:rsidR="00922D41" w:rsidRDefault="00922D41" w:rsidP="00922D41">
      <w:pPr>
        <w:bidi/>
        <w:rPr>
          <w:rFonts w:cs="B Nazanin"/>
          <w:sz w:val="24"/>
          <w:szCs w:val="24"/>
          <w:rtl/>
          <w:lang w:bidi="fa-IR"/>
        </w:rPr>
      </w:pPr>
    </w:p>
    <w:p w14:paraId="09ECEB48" w14:textId="77777777" w:rsidR="00CD3895" w:rsidRDefault="00CD3895" w:rsidP="00CD3895">
      <w:pPr>
        <w:bidi/>
        <w:rPr>
          <w:rFonts w:cs="B Nazanin"/>
          <w:sz w:val="24"/>
          <w:szCs w:val="24"/>
          <w:lang w:bidi="fa-IR"/>
        </w:rPr>
      </w:pPr>
    </w:p>
    <w:p w14:paraId="3D9E9624" w14:textId="77777777" w:rsidR="00797582" w:rsidRPr="00133C5A" w:rsidRDefault="00797582" w:rsidP="00797582">
      <w:pPr>
        <w:bidi/>
        <w:rPr>
          <w:rFonts w:cs="B Nazanin"/>
          <w:sz w:val="24"/>
          <w:szCs w:val="24"/>
          <w:rtl/>
          <w:lang w:bidi="fa-IR"/>
        </w:rPr>
      </w:pPr>
    </w:p>
    <w:p w14:paraId="24C74EEF" w14:textId="77777777" w:rsidR="00922D41" w:rsidRPr="00133C5A" w:rsidRDefault="00922D41" w:rsidP="00922D4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وظایف و تکالیف دانشجویان:</w:t>
      </w:r>
    </w:p>
    <w:p w14:paraId="6D9A2662" w14:textId="610AD24A" w:rsidR="00517292" w:rsidRDefault="00517292" w:rsidP="00517292">
      <w:pPr>
        <w:pStyle w:val="ListParagraph"/>
        <w:bidi/>
        <w:ind w:left="1080"/>
        <w:rPr>
          <w:rStyle w:val="markedcontent"/>
          <w:rFonts w:cs="B Nazanin"/>
          <w:rtl/>
          <w:lang w:bidi="fa-IR"/>
        </w:rPr>
      </w:pPr>
    </w:p>
    <w:p w14:paraId="7732565E" w14:textId="77777777" w:rsidR="00CD3895" w:rsidRDefault="00CD3895" w:rsidP="00CD3895">
      <w:pPr>
        <w:pStyle w:val="ListParagraph"/>
        <w:bidi/>
        <w:ind w:left="1080"/>
        <w:rPr>
          <w:rStyle w:val="markedcontent"/>
          <w:rFonts w:cs="B Nazanin"/>
          <w:rtl/>
          <w:lang w:bidi="fa-IR"/>
        </w:rPr>
      </w:pPr>
    </w:p>
    <w:p w14:paraId="4DBF73D7" w14:textId="77777777" w:rsidR="00517292" w:rsidRPr="00133C5A" w:rsidRDefault="00517292" w:rsidP="00517292">
      <w:pPr>
        <w:pStyle w:val="ListParagraph"/>
        <w:bidi/>
        <w:ind w:left="1080"/>
        <w:rPr>
          <w:rStyle w:val="markedcontent"/>
          <w:rFonts w:cs="B Nazanin"/>
          <w:lang w:bidi="fa-IR"/>
        </w:rPr>
      </w:pPr>
    </w:p>
    <w:p w14:paraId="44CBCADC" w14:textId="77777777" w:rsidR="00340B53" w:rsidRPr="00517292" w:rsidRDefault="00340B53" w:rsidP="00517292">
      <w:pPr>
        <w:bidi/>
        <w:rPr>
          <w:rStyle w:val="markedcontent"/>
          <w:rFonts w:ascii="Arial" w:hAnsi="Arial" w:cs="B Nazanin"/>
          <w:b/>
          <w:bCs/>
          <w:sz w:val="24"/>
          <w:szCs w:val="24"/>
          <w:rtl/>
        </w:rPr>
      </w:pPr>
      <w:r w:rsidRP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ارزشیابی دانشجو</w:t>
      </w:r>
      <w:r w:rsid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Ind w:w="1080" w:type="dxa"/>
        <w:tblLook w:val="04A0" w:firstRow="1" w:lastRow="0" w:firstColumn="1" w:lastColumn="0" w:noHBand="0" w:noVBand="1"/>
      </w:tblPr>
      <w:tblGrid>
        <w:gridCol w:w="4140"/>
        <w:gridCol w:w="4130"/>
      </w:tblGrid>
      <w:tr w:rsidR="00340B53" w:rsidRPr="00133C5A" w14:paraId="2B10A235" w14:textId="77777777" w:rsidTr="00797582">
        <w:tc>
          <w:tcPr>
            <w:tcW w:w="4140" w:type="dxa"/>
          </w:tcPr>
          <w:p w14:paraId="593225E6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مبنای ارزشیابی</w:t>
            </w:r>
          </w:p>
        </w:tc>
        <w:tc>
          <w:tcPr>
            <w:tcW w:w="4130" w:type="dxa"/>
          </w:tcPr>
          <w:p w14:paraId="73E4C96F" w14:textId="77777777" w:rsidR="00340B53" w:rsidRPr="00133C5A" w:rsidRDefault="00340B53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نمره اختصاص یافته</w:t>
            </w:r>
          </w:p>
        </w:tc>
      </w:tr>
      <w:tr w:rsidR="00340B53" w:rsidRPr="00133C5A" w14:paraId="2E7CBAD8" w14:textId="77777777" w:rsidTr="00797582">
        <w:tc>
          <w:tcPr>
            <w:tcW w:w="4140" w:type="dxa"/>
          </w:tcPr>
          <w:p w14:paraId="382BA0E6" w14:textId="29B29CD9" w:rsidR="00340B53" w:rsidRPr="00133C5A" w:rsidRDefault="00797582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ارائه فعالیت های کلاسی </w:t>
            </w:r>
          </w:p>
        </w:tc>
        <w:tc>
          <w:tcPr>
            <w:tcW w:w="4130" w:type="dxa"/>
          </w:tcPr>
          <w:p w14:paraId="7CC862A1" w14:textId="35FA399A" w:rsidR="00CD3895" w:rsidRPr="00133C5A" w:rsidRDefault="00797582" w:rsidP="00797582">
            <w:pPr>
              <w:pStyle w:val="ListParagraph"/>
              <w:bidi/>
              <w:spacing w:line="360" w:lineRule="auto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درصد</w:t>
            </w:r>
          </w:p>
        </w:tc>
      </w:tr>
      <w:tr w:rsidR="00340B53" w:rsidRPr="00133C5A" w14:paraId="5139335B" w14:textId="77777777" w:rsidTr="00797582">
        <w:tc>
          <w:tcPr>
            <w:tcW w:w="4140" w:type="dxa"/>
          </w:tcPr>
          <w:p w14:paraId="0218A9CB" w14:textId="494B6799" w:rsidR="00340B53" w:rsidRPr="00133C5A" w:rsidRDefault="00797582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امتحان عملی و ارائه دانشجوئی</w:t>
            </w:r>
          </w:p>
        </w:tc>
        <w:tc>
          <w:tcPr>
            <w:tcW w:w="4130" w:type="dxa"/>
          </w:tcPr>
          <w:p w14:paraId="07368281" w14:textId="0A1CC2BE" w:rsidR="00340B53" w:rsidRPr="00133C5A" w:rsidRDefault="00797582" w:rsidP="0049154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 درصد</w:t>
            </w:r>
          </w:p>
        </w:tc>
      </w:tr>
      <w:tr w:rsidR="00340B53" w:rsidRPr="00133C5A" w14:paraId="06DCF1FF" w14:textId="77777777" w:rsidTr="00797582">
        <w:tc>
          <w:tcPr>
            <w:tcW w:w="4140" w:type="dxa"/>
          </w:tcPr>
          <w:p w14:paraId="1A740624" w14:textId="1C2F47B8" w:rsidR="00340B53" w:rsidRPr="00133C5A" w:rsidRDefault="00797582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میان ترم و پایان ترم</w:t>
            </w:r>
          </w:p>
        </w:tc>
        <w:tc>
          <w:tcPr>
            <w:tcW w:w="4130" w:type="dxa"/>
          </w:tcPr>
          <w:p w14:paraId="701C4055" w14:textId="4308EDE8" w:rsidR="00340B53" w:rsidRPr="00133C5A" w:rsidRDefault="00797582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 درصد</w:t>
            </w:r>
          </w:p>
        </w:tc>
      </w:tr>
    </w:tbl>
    <w:p w14:paraId="78022D6E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0695D6AA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7773A124" w14:textId="77777777" w:rsidR="00491542" w:rsidRDefault="00340B53" w:rsidP="00CD3895">
      <w:pPr>
        <w:bidi/>
        <w:rPr>
          <w:rFonts w:cs="B Nazanin"/>
          <w:noProof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منابع پیشنهادی</w:t>
      </w:r>
      <w:r w:rsidR="00491542">
        <w:rPr>
          <w:rFonts w:cs="B Nazanin" w:hint="cs"/>
          <w:b/>
          <w:bCs/>
          <w:rtl/>
          <w:lang w:bidi="fa-IR"/>
        </w:rPr>
        <w:t xml:space="preserve"> </w:t>
      </w:r>
      <w:r w:rsidRPr="00133C5A">
        <w:rPr>
          <w:rFonts w:cs="B Nazanin" w:hint="cs"/>
          <w:b/>
          <w:bCs/>
          <w:rtl/>
          <w:lang w:bidi="fa-IR"/>
        </w:rPr>
        <w:t>جهت مطالعه:</w:t>
      </w:r>
      <w:r w:rsidR="00491542" w:rsidRPr="00491542">
        <w:rPr>
          <w:rFonts w:cs="B Nazanin"/>
          <w:noProof/>
          <w:rtl/>
          <w:lang w:bidi="fa-IR"/>
        </w:rPr>
        <w:t xml:space="preserve"> </w:t>
      </w:r>
    </w:p>
    <w:p w14:paraId="4933EC4D" w14:textId="03B81E62" w:rsidR="00797582" w:rsidRDefault="00797582" w:rsidP="00491542">
      <w:pPr>
        <w:bidi/>
        <w:rPr>
          <w:rtl/>
        </w:rPr>
      </w:pPr>
      <w:r>
        <w:t xml:space="preserve">(1 </w:t>
      </w:r>
      <w:r>
        <w:rPr>
          <w:rtl/>
        </w:rPr>
        <w:t>قانون کار جمهوری اسالمی ایران و آئین نامه های مرتبط با فصل چهارم</w:t>
      </w:r>
    </w:p>
    <w:p w14:paraId="5BA97C6E" w14:textId="77777777" w:rsidR="00797582" w:rsidRDefault="00797582" w:rsidP="00797582">
      <w:pPr>
        <w:bidi/>
      </w:pPr>
      <w:r>
        <w:rPr>
          <w:rtl/>
        </w:rPr>
        <w:t xml:space="preserve"> </w:t>
      </w:r>
      <w:r>
        <w:t xml:space="preserve">( -2 </w:t>
      </w:r>
      <w:r>
        <w:rPr>
          <w:rtl/>
        </w:rPr>
        <w:t>بررسی و تحلیل حوادث شغلی و صنعتی، منوچهر امیدواری</w:t>
      </w:r>
    </w:p>
    <w:p w14:paraId="74446589" w14:textId="143EC08F" w:rsidR="00797582" w:rsidRDefault="00797582" w:rsidP="00797582">
      <w:pPr>
        <w:bidi/>
        <w:rPr>
          <w:rtl/>
        </w:rPr>
      </w:pPr>
      <w:r>
        <w:rPr>
          <w:rtl/>
        </w:rPr>
        <w:t xml:space="preserve"> </w:t>
      </w:r>
      <w:r>
        <w:t>-3</w:t>
      </w:r>
      <w:r w:rsidRPr="00797582">
        <w:rPr>
          <w:rtl/>
        </w:rPr>
        <w:t xml:space="preserve"> </w:t>
      </w:r>
      <w:r>
        <w:rPr>
          <w:rtl/>
        </w:rPr>
        <w:t>ارزیابی کمی ایمنی، ایرج محمدفام</w:t>
      </w:r>
    </w:p>
    <w:p w14:paraId="1030825A" w14:textId="74907338" w:rsidR="00797582" w:rsidRDefault="00797582" w:rsidP="00797582">
      <w:pPr>
        <w:bidi/>
        <w:rPr>
          <w:rtl/>
        </w:rPr>
      </w:pPr>
      <w:r>
        <w:t xml:space="preserve"> 4- Nigel H. Incident investigation and accident prevention in the process</w:t>
      </w:r>
    </w:p>
    <w:p w14:paraId="5D115146" w14:textId="77777777" w:rsidR="00797582" w:rsidRDefault="00797582" w:rsidP="00797582">
      <w:pPr>
        <w:bidi/>
        <w:rPr>
          <w:rtl/>
        </w:rPr>
      </w:pPr>
      <w:r>
        <w:t xml:space="preserve"> and allied industries</w:t>
      </w:r>
    </w:p>
    <w:p w14:paraId="344E97D3" w14:textId="77777777" w:rsidR="00797582" w:rsidRDefault="00797582" w:rsidP="00797582">
      <w:pPr>
        <w:bidi/>
        <w:rPr>
          <w:rtl/>
        </w:rPr>
      </w:pPr>
      <w:r>
        <w:t xml:space="preserve"> 5- </w:t>
      </w:r>
      <w:proofErr w:type="spellStart"/>
      <w:r>
        <w:t>Kjellen</w:t>
      </w:r>
      <w:proofErr w:type="spellEnd"/>
      <w:r>
        <w:t xml:space="preserve"> U. Prevention of accidents through experience feedback</w:t>
      </w:r>
    </w:p>
    <w:p w14:paraId="70C708C8" w14:textId="7C67C71D" w:rsidR="00491542" w:rsidRDefault="00797582" w:rsidP="00797582">
      <w:pPr>
        <w:bidi/>
        <w:rPr>
          <w:rFonts w:cs="B Nazanin"/>
          <w:noProof/>
          <w:rtl/>
          <w:lang w:bidi="fa-IR"/>
        </w:rPr>
      </w:pPr>
      <w:r>
        <w:t xml:space="preserve"> 6- Tyler M. Tolley’s workplace accident handbook</w:t>
      </w:r>
    </w:p>
    <w:p w14:paraId="4853C257" w14:textId="77777777" w:rsidR="00247728" w:rsidRPr="00491542" w:rsidRDefault="00247728" w:rsidP="00491542">
      <w:pPr>
        <w:bidi/>
        <w:rPr>
          <w:rFonts w:cs="B Nazanin"/>
          <w:rtl/>
          <w:lang w:bidi="fa-IR"/>
        </w:rPr>
      </w:pPr>
    </w:p>
    <w:p w14:paraId="50534E9C" w14:textId="77777777" w:rsidR="00247728" w:rsidRPr="00133C5A" w:rsidRDefault="00247728" w:rsidP="00133C5A">
      <w:pPr>
        <w:bidi/>
        <w:rPr>
          <w:rFonts w:cs="B Nazanin"/>
          <w:b/>
          <w:bCs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جدول زمان بندی دروس:</w:t>
      </w:r>
    </w:p>
    <w:p w14:paraId="26FB89B2" w14:textId="77777777" w:rsidR="00247728" w:rsidRPr="00133C5A" w:rsidRDefault="00247728" w:rsidP="00247728">
      <w:pPr>
        <w:pStyle w:val="ListParagraph"/>
        <w:bidi/>
        <w:ind w:left="1440"/>
        <w:rPr>
          <w:rFonts w:cs="B Nazanin"/>
          <w:rtl/>
          <w:lang w:bidi="fa-IR"/>
        </w:rPr>
      </w:pPr>
    </w:p>
    <w:tbl>
      <w:tblPr>
        <w:tblStyle w:val="TableGrid"/>
        <w:bidiVisual/>
        <w:tblW w:w="9563" w:type="dxa"/>
        <w:tblInd w:w="46" w:type="dxa"/>
        <w:tblLook w:val="04A0" w:firstRow="1" w:lastRow="0" w:firstColumn="1" w:lastColumn="0" w:noHBand="0" w:noVBand="1"/>
      </w:tblPr>
      <w:tblGrid>
        <w:gridCol w:w="1530"/>
        <w:gridCol w:w="4050"/>
        <w:gridCol w:w="2018"/>
        <w:gridCol w:w="1965"/>
      </w:tblGrid>
      <w:tr w:rsidR="00D532FC" w:rsidRPr="00133C5A" w14:paraId="177D46FC" w14:textId="27CAC57C" w:rsidTr="00A919F0">
        <w:tc>
          <w:tcPr>
            <w:tcW w:w="1530" w:type="dxa"/>
          </w:tcPr>
          <w:p w14:paraId="1ADE2F08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شماره جلسه</w:t>
            </w:r>
          </w:p>
        </w:tc>
        <w:tc>
          <w:tcPr>
            <w:tcW w:w="4050" w:type="dxa"/>
          </w:tcPr>
          <w:p w14:paraId="698D7011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عنوان مطلب</w:t>
            </w:r>
          </w:p>
        </w:tc>
        <w:tc>
          <w:tcPr>
            <w:tcW w:w="2018" w:type="dxa"/>
          </w:tcPr>
          <w:p w14:paraId="721129CB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روش ارائه</w:t>
            </w:r>
          </w:p>
        </w:tc>
        <w:tc>
          <w:tcPr>
            <w:tcW w:w="1965" w:type="dxa"/>
          </w:tcPr>
          <w:p w14:paraId="2906F120" w14:textId="267DF6A3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مدرس</w:t>
            </w:r>
          </w:p>
        </w:tc>
      </w:tr>
      <w:tr w:rsidR="00D532FC" w:rsidRPr="00133C5A" w14:paraId="1A191140" w14:textId="0A5D329E" w:rsidTr="00A919F0">
        <w:tc>
          <w:tcPr>
            <w:tcW w:w="1530" w:type="dxa"/>
          </w:tcPr>
          <w:p w14:paraId="3C18FD4D" w14:textId="3003E25C" w:rsidR="00D532FC" w:rsidRPr="00133C5A" w:rsidRDefault="00797582" w:rsidP="00CD3895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اول</w:t>
            </w:r>
          </w:p>
        </w:tc>
        <w:tc>
          <w:tcPr>
            <w:tcW w:w="4050" w:type="dxa"/>
          </w:tcPr>
          <w:p w14:paraId="2E1DE66A" w14:textId="2E2C1658" w:rsidR="00D532FC" w:rsidRPr="00133C5A" w:rsidRDefault="00797582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مفاهیم، اصطالحات، قوانین، مقررات و استانداردهای ملی و بین المللی</w:t>
            </w:r>
          </w:p>
        </w:tc>
        <w:tc>
          <w:tcPr>
            <w:tcW w:w="2018" w:type="dxa"/>
          </w:tcPr>
          <w:p w14:paraId="4C1D4627" w14:textId="1AB485C8" w:rsidR="00D532FC" w:rsidRPr="00133C5A" w:rsidRDefault="00797582" w:rsidP="00133C5A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بورد-بحث گروهی</w:t>
            </w:r>
          </w:p>
        </w:tc>
        <w:tc>
          <w:tcPr>
            <w:tcW w:w="1965" w:type="dxa"/>
          </w:tcPr>
          <w:p w14:paraId="346B90A5" w14:textId="513EBA16" w:rsidR="00D532FC" w:rsidRPr="00133C5A" w:rsidRDefault="000B26F6" w:rsidP="00133C5A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D532FC" w:rsidRPr="00133C5A" w14:paraId="12A153E8" w14:textId="1D98DB17" w:rsidTr="00A919F0">
        <w:tc>
          <w:tcPr>
            <w:tcW w:w="1530" w:type="dxa"/>
          </w:tcPr>
          <w:p w14:paraId="4EB777E0" w14:textId="29701440" w:rsidR="00D532FC" w:rsidRPr="00133C5A" w:rsidRDefault="00797582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دوم</w:t>
            </w:r>
          </w:p>
        </w:tc>
        <w:tc>
          <w:tcPr>
            <w:tcW w:w="4050" w:type="dxa"/>
          </w:tcPr>
          <w:p w14:paraId="223282B7" w14:textId="4FDDFE21" w:rsidR="00D532FC" w:rsidRPr="00133C5A" w:rsidRDefault="00797582" w:rsidP="002F716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بیان ضرورت توجه به پیشگیری از حوادث</w:t>
            </w:r>
          </w:p>
        </w:tc>
        <w:tc>
          <w:tcPr>
            <w:tcW w:w="2018" w:type="dxa"/>
          </w:tcPr>
          <w:p w14:paraId="06CD7229" w14:textId="4ACDE56C" w:rsidR="00D532FC" w:rsidRPr="00133C5A" w:rsidRDefault="00797582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نمایش فیلم</w:t>
            </w:r>
          </w:p>
        </w:tc>
        <w:tc>
          <w:tcPr>
            <w:tcW w:w="1965" w:type="dxa"/>
          </w:tcPr>
          <w:p w14:paraId="0C19D055" w14:textId="6E75C8EA" w:rsidR="00D532FC" w:rsidRPr="00133C5A" w:rsidRDefault="000B26F6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33D257AB" w14:textId="555A1196" w:rsidTr="00A919F0">
        <w:tc>
          <w:tcPr>
            <w:tcW w:w="1530" w:type="dxa"/>
          </w:tcPr>
          <w:p w14:paraId="521CA9EC" w14:textId="1850B42C" w:rsidR="00797582" w:rsidRPr="00133C5A" w:rsidRDefault="00797582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سوم</w:t>
            </w:r>
          </w:p>
        </w:tc>
        <w:tc>
          <w:tcPr>
            <w:tcW w:w="4050" w:type="dxa"/>
          </w:tcPr>
          <w:p w14:paraId="2A14939A" w14:textId="72D6B191" w:rsidR="00797582" w:rsidRPr="00D532FC" w:rsidRDefault="00797582" w:rsidP="0079758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 xml:space="preserve">آشنایی با </w:t>
            </w:r>
            <w:r>
              <w:rPr>
                <w:rtl/>
              </w:rPr>
              <w:t>هزینه های حوادث</w:t>
            </w:r>
          </w:p>
        </w:tc>
        <w:tc>
          <w:tcPr>
            <w:tcW w:w="2018" w:type="dxa"/>
          </w:tcPr>
          <w:p w14:paraId="726F530F" w14:textId="32C38661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بورد-بحث گروهی</w:t>
            </w:r>
          </w:p>
        </w:tc>
        <w:tc>
          <w:tcPr>
            <w:tcW w:w="1965" w:type="dxa"/>
          </w:tcPr>
          <w:p w14:paraId="7B6196FB" w14:textId="37A99A91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37B9E292" w14:textId="69EA262C" w:rsidTr="00A919F0">
        <w:tc>
          <w:tcPr>
            <w:tcW w:w="1530" w:type="dxa"/>
          </w:tcPr>
          <w:p w14:paraId="277A0048" w14:textId="451D9F15" w:rsidR="00797582" w:rsidRPr="00133C5A" w:rsidRDefault="00797582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چهارم</w:t>
            </w:r>
          </w:p>
        </w:tc>
        <w:tc>
          <w:tcPr>
            <w:tcW w:w="4050" w:type="dxa"/>
          </w:tcPr>
          <w:p w14:paraId="3C6B5C71" w14:textId="1295B0F8" w:rsidR="00797582" w:rsidRPr="00133C5A" w:rsidRDefault="00797582" w:rsidP="0079758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>آشنایی با</w:t>
            </w:r>
            <w:r>
              <w:rPr>
                <w:rtl/>
              </w:rPr>
              <w:t xml:space="preserve"> تئوری ها و مدل های حوادث</w:t>
            </w:r>
          </w:p>
        </w:tc>
        <w:tc>
          <w:tcPr>
            <w:tcW w:w="2018" w:type="dxa"/>
          </w:tcPr>
          <w:p w14:paraId="7DC633B0" w14:textId="12070F82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بورد-بحث گروهی</w:t>
            </w:r>
          </w:p>
        </w:tc>
        <w:tc>
          <w:tcPr>
            <w:tcW w:w="1965" w:type="dxa"/>
          </w:tcPr>
          <w:p w14:paraId="56C76416" w14:textId="009B7356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31F4F74D" w14:textId="3A5794BB" w:rsidTr="00A919F0">
        <w:tc>
          <w:tcPr>
            <w:tcW w:w="1530" w:type="dxa"/>
          </w:tcPr>
          <w:p w14:paraId="7135C9C9" w14:textId="7C76841D" w:rsidR="00797582" w:rsidRPr="00133C5A" w:rsidRDefault="00797582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پنجم</w:t>
            </w:r>
          </w:p>
        </w:tc>
        <w:tc>
          <w:tcPr>
            <w:tcW w:w="4050" w:type="dxa"/>
          </w:tcPr>
          <w:p w14:paraId="33E48DBA" w14:textId="69B73A74" w:rsidR="00797582" w:rsidRPr="00133C5A" w:rsidRDefault="00797582" w:rsidP="0079758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>آشنایی با</w:t>
            </w:r>
            <w:r>
              <w:rPr>
                <w:rtl/>
              </w:rPr>
              <w:t xml:space="preserve"> تئوری ها و مدل های حوادث</w:t>
            </w:r>
          </w:p>
        </w:tc>
        <w:tc>
          <w:tcPr>
            <w:tcW w:w="2018" w:type="dxa"/>
          </w:tcPr>
          <w:p w14:paraId="621DF2B5" w14:textId="33EAA0A8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بورد-بحث گروهی</w:t>
            </w:r>
          </w:p>
        </w:tc>
        <w:tc>
          <w:tcPr>
            <w:tcW w:w="1965" w:type="dxa"/>
          </w:tcPr>
          <w:p w14:paraId="4CF1A39F" w14:textId="66A468BB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4438949A" w14:textId="6D1EF4DC" w:rsidTr="00A919F0">
        <w:tc>
          <w:tcPr>
            <w:tcW w:w="1530" w:type="dxa"/>
          </w:tcPr>
          <w:p w14:paraId="1DC00DE1" w14:textId="00065BB6" w:rsidR="00797582" w:rsidRPr="00133C5A" w:rsidRDefault="00797582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ششم</w:t>
            </w:r>
          </w:p>
        </w:tc>
        <w:tc>
          <w:tcPr>
            <w:tcW w:w="4050" w:type="dxa"/>
          </w:tcPr>
          <w:p w14:paraId="3F1187EA" w14:textId="619C5B38" w:rsidR="00797582" w:rsidRPr="00133C5A" w:rsidRDefault="00797582" w:rsidP="0079758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>آشنایی با</w:t>
            </w:r>
            <w:r>
              <w:rPr>
                <w:rtl/>
              </w:rPr>
              <w:t xml:space="preserve"> تجزیه و تحلیل  حوادث</w:t>
            </w:r>
          </w:p>
        </w:tc>
        <w:tc>
          <w:tcPr>
            <w:tcW w:w="2018" w:type="dxa"/>
          </w:tcPr>
          <w:p w14:paraId="1E97E4FE" w14:textId="4B2209DF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بورد-بحث گروهی</w:t>
            </w:r>
          </w:p>
        </w:tc>
        <w:tc>
          <w:tcPr>
            <w:tcW w:w="1965" w:type="dxa"/>
          </w:tcPr>
          <w:p w14:paraId="57A47D8D" w14:textId="4C52BA81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75FE5381" w14:textId="5C717E23" w:rsidTr="00A919F0">
        <w:tc>
          <w:tcPr>
            <w:tcW w:w="1530" w:type="dxa"/>
          </w:tcPr>
          <w:p w14:paraId="49A9B7DA" w14:textId="40AA8C02" w:rsidR="00797582" w:rsidRPr="00133C5A" w:rsidRDefault="00797582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هفتم</w:t>
            </w:r>
          </w:p>
        </w:tc>
        <w:tc>
          <w:tcPr>
            <w:tcW w:w="4050" w:type="dxa"/>
          </w:tcPr>
          <w:p w14:paraId="59331CF3" w14:textId="145C8C90" w:rsidR="00797582" w:rsidRPr="00133C5A" w:rsidRDefault="00797582" w:rsidP="00797582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hint="cs"/>
                <w:rtl/>
              </w:rPr>
              <w:t>ت</w:t>
            </w:r>
            <w:r>
              <w:rPr>
                <w:rtl/>
              </w:rPr>
              <w:t>هیه گزارش حوادث و اقدامات اصالحی و اطالع رسانی نتایج بررسی حوادث</w:t>
            </w:r>
          </w:p>
        </w:tc>
        <w:tc>
          <w:tcPr>
            <w:tcW w:w="2018" w:type="dxa"/>
          </w:tcPr>
          <w:p w14:paraId="18EA77B0" w14:textId="73E19CBB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بورد-بحث گروهی</w:t>
            </w:r>
          </w:p>
        </w:tc>
        <w:tc>
          <w:tcPr>
            <w:tcW w:w="1965" w:type="dxa"/>
          </w:tcPr>
          <w:p w14:paraId="0900DE7C" w14:textId="1CC9D3BD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453589D7" w14:textId="0163DF64" w:rsidTr="00A919F0">
        <w:tc>
          <w:tcPr>
            <w:tcW w:w="1530" w:type="dxa"/>
          </w:tcPr>
          <w:p w14:paraId="38D68163" w14:textId="69F11AE5" w:rsidR="00797582" w:rsidRPr="00133C5A" w:rsidRDefault="00797582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هشتم</w:t>
            </w:r>
          </w:p>
        </w:tc>
        <w:tc>
          <w:tcPr>
            <w:tcW w:w="4050" w:type="dxa"/>
          </w:tcPr>
          <w:p w14:paraId="5805021C" w14:textId="41B93FF7" w:rsidR="00797582" w:rsidRPr="00133C5A" w:rsidRDefault="00797582" w:rsidP="0079758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امتحان میان ترم</w:t>
            </w:r>
          </w:p>
        </w:tc>
        <w:tc>
          <w:tcPr>
            <w:tcW w:w="2018" w:type="dxa"/>
          </w:tcPr>
          <w:p w14:paraId="532ECB2E" w14:textId="3146A147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بورد-بحث گروهی</w:t>
            </w:r>
          </w:p>
        </w:tc>
        <w:tc>
          <w:tcPr>
            <w:tcW w:w="1965" w:type="dxa"/>
          </w:tcPr>
          <w:p w14:paraId="6F7DB679" w14:textId="05CCAA38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539AF458" w14:textId="44CE342C" w:rsidTr="00A919F0">
        <w:tc>
          <w:tcPr>
            <w:tcW w:w="1530" w:type="dxa"/>
          </w:tcPr>
          <w:p w14:paraId="31F5C6B0" w14:textId="603AE218" w:rsidR="00797582" w:rsidRPr="00133C5A" w:rsidRDefault="00797582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نهم</w:t>
            </w:r>
          </w:p>
        </w:tc>
        <w:tc>
          <w:tcPr>
            <w:tcW w:w="4050" w:type="dxa"/>
          </w:tcPr>
          <w:p w14:paraId="15AD8254" w14:textId="0049F3A8" w:rsidR="00797582" w:rsidRPr="00133C5A" w:rsidRDefault="00797582" w:rsidP="00797582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اصول، مفاهیم و تعاریف مدیریت شرایط اضطراری و بحران</w:t>
            </w:r>
          </w:p>
        </w:tc>
        <w:tc>
          <w:tcPr>
            <w:tcW w:w="2018" w:type="dxa"/>
          </w:tcPr>
          <w:p w14:paraId="3C6D9932" w14:textId="7DA5F7A2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بورد-بحث گروهی</w:t>
            </w:r>
          </w:p>
        </w:tc>
        <w:tc>
          <w:tcPr>
            <w:tcW w:w="1965" w:type="dxa"/>
          </w:tcPr>
          <w:p w14:paraId="35B456E0" w14:textId="17AACE6F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338E46B9" w14:textId="62758F83" w:rsidTr="00A919F0">
        <w:tc>
          <w:tcPr>
            <w:tcW w:w="1530" w:type="dxa"/>
          </w:tcPr>
          <w:p w14:paraId="7A9CC45C" w14:textId="27877507" w:rsidR="00797582" w:rsidRPr="00133C5A" w:rsidRDefault="00797582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دهم</w:t>
            </w:r>
          </w:p>
        </w:tc>
        <w:tc>
          <w:tcPr>
            <w:tcW w:w="4050" w:type="dxa"/>
          </w:tcPr>
          <w:p w14:paraId="7960859E" w14:textId="6BC74E21" w:rsidR="00797582" w:rsidRPr="00133C5A" w:rsidRDefault="00797582" w:rsidP="00797582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 xml:space="preserve">آمادگی در برابر شرایط اضطراری احتمالی </w:t>
            </w:r>
            <w:r>
              <w:t>)</w:t>
            </w:r>
            <w:r>
              <w:rPr>
                <w:rtl/>
              </w:rPr>
              <w:t>تدوین سناریوها و مدیریت سیستم های پاسخ</w:t>
            </w:r>
            <w:r>
              <w:t>(</w:t>
            </w:r>
          </w:p>
        </w:tc>
        <w:tc>
          <w:tcPr>
            <w:tcW w:w="2018" w:type="dxa"/>
          </w:tcPr>
          <w:p w14:paraId="06F30187" w14:textId="6319EFB2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بورد-بحث گروهی</w:t>
            </w:r>
          </w:p>
        </w:tc>
        <w:tc>
          <w:tcPr>
            <w:tcW w:w="1965" w:type="dxa"/>
          </w:tcPr>
          <w:p w14:paraId="530F8103" w14:textId="0EBE329F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3D48C80D" w14:textId="14D52390" w:rsidTr="00A919F0">
        <w:tc>
          <w:tcPr>
            <w:tcW w:w="1530" w:type="dxa"/>
          </w:tcPr>
          <w:p w14:paraId="5022E67A" w14:textId="3F05375D" w:rsidR="00797582" w:rsidRPr="00133C5A" w:rsidRDefault="00797582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یازدهم</w:t>
            </w:r>
          </w:p>
        </w:tc>
        <w:tc>
          <w:tcPr>
            <w:tcW w:w="4050" w:type="dxa"/>
          </w:tcPr>
          <w:p w14:paraId="0281C74A" w14:textId="7F12CF29" w:rsidR="00797582" w:rsidRPr="00133C5A" w:rsidRDefault="00797582" w:rsidP="00797582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شاخص های عملکرد ایمنی</w:t>
            </w:r>
          </w:p>
        </w:tc>
        <w:tc>
          <w:tcPr>
            <w:tcW w:w="2018" w:type="dxa"/>
          </w:tcPr>
          <w:p w14:paraId="47C720F9" w14:textId="39530DF1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تئوری-عملی</w:t>
            </w:r>
          </w:p>
        </w:tc>
        <w:tc>
          <w:tcPr>
            <w:tcW w:w="1965" w:type="dxa"/>
          </w:tcPr>
          <w:p w14:paraId="4FC20C20" w14:textId="31A8BD61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5BFC414F" w14:textId="62580608" w:rsidTr="00A919F0">
        <w:tc>
          <w:tcPr>
            <w:tcW w:w="1530" w:type="dxa"/>
          </w:tcPr>
          <w:p w14:paraId="2C2F722A" w14:textId="5A1F6D09" w:rsidR="00797582" w:rsidRPr="00133C5A" w:rsidRDefault="00797582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دوازدهم</w:t>
            </w:r>
          </w:p>
        </w:tc>
        <w:tc>
          <w:tcPr>
            <w:tcW w:w="4050" w:type="dxa"/>
          </w:tcPr>
          <w:p w14:paraId="2F50FBED" w14:textId="585FC065" w:rsidR="00797582" w:rsidRPr="00133C5A" w:rsidRDefault="000B26F6" w:rsidP="00797582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ایمنی مبتنی بر رفتار</w:t>
            </w:r>
          </w:p>
        </w:tc>
        <w:tc>
          <w:tcPr>
            <w:tcW w:w="2018" w:type="dxa"/>
          </w:tcPr>
          <w:p w14:paraId="50DD7C74" w14:textId="424AA932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بورد-بحث گروهی</w:t>
            </w:r>
          </w:p>
        </w:tc>
        <w:tc>
          <w:tcPr>
            <w:tcW w:w="1965" w:type="dxa"/>
          </w:tcPr>
          <w:p w14:paraId="65EC5C03" w14:textId="3175EDE2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23DBE958" w14:textId="3792C9A4" w:rsidTr="00A919F0">
        <w:tc>
          <w:tcPr>
            <w:tcW w:w="1530" w:type="dxa"/>
          </w:tcPr>
          <w:p w14:paraId="57E84BB6" w14:textId="1963375E" w:rsidR="00797582" w:rsidRPr="00133C5A" w:rsidRDefault="000B26F6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سیزدهم</w:t>
            </w:r>
          </w:p>
        </w:tc>
        <w:tc>
          <w:tcPr>
            <w:tcW w:w="4050" w:type="dxa"/>
          </w:tcPr>
          <w:p w14:paraId="1F3EF79C" w14:textId="035CF412" w:rsidR="00797582" w:rsidRPr="00133C5A" w:rsidRDefault="000B26F6" w:rsidP="00797582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تجزیه و تحلیل یک حادثه موردی و ارائه گزارش</w:t>
            </w:r>
          </w:p>
        </w:tc>
        <w:tc>
          <w:tcPr>
            <w:tcW w:w="2018" w:type="dxa"/>
          </w:tcPr>
          <w:p w14:paraId="4DADE94C" w14:textId="078DB689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1965" w:type="dxa"/>
          </w:tcPr>
          <w:p w14:paraId="154E574C" w14:textId="1433C10F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797582" w:rsidRPr="00133C5A" w14:paraId="597DA3AF" w14:textId="7977B35B" w:rsidTr="00A919F0">
        <w:tc>
          <w:tcPr>
            <w:tcW w:w="1530" w:type="dxa"/>
          </w:tcPr>
          <w:p w14:paraId="46939B8D" w14:textId="4E7A1DD4" w:rsidR="00797582" w:rsidRPr="00133C5A" w:rsidRDefault="000B26F6" w:rsidP="0079758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چهاردهم</w:t>
            </w:r>
          </w:p>
        </w:tc>
        <w:tc>
          <w:tcPr>
            <w:tcW w:w="4050" w:type="dxa"/>
          </w:tcPr>
          <w:p w14:paraId="10A1D989" w14:textId="3DD72708" w:rsidR="00797582" w:rsidRPr="00133C5A" w:rsidRDefault="000B26F6" w:rsidP="00797582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 xml:space="preserve"> تهیه و تدوین یک طرح واکنش در شرایط اضطراری</w:t>
            </w:r>
          </w:p>
        </w:tc>
        <w:tc>
          <w:tcPr>
            <w:tcW w:w="2018" w:type="dxa"/>
          </w:tcPr>
          <w:p w14:paraId="2C2318DD" w14:textId="55FBCB6E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1965" w:type="dxa"/>
          </w:tcPr>
          <w:p w14:paraId="0028A578" w14:textId="20821AA4" w:rsidR="00797582" w:rsidRPr="00133C5A" w:rsidRDefault="000B26F6" w:rsidP="007975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0B26F6" w:rsidRPr="00133C5A" w14:paraId="395EA1BB" w14:textId="3260A65D" w:rsidTr="00A919F0">
        <w:tc>
          <w:tcPr>
            <w:tcW w:w="1530" w:type="dxa"/>
          </w:tcPr>
          <w:p w14:paraId="43FD62C4" w14:textId="3FD36912" w:rsidR="000B26F6" w:rsidRPr="00133C5A" w:rsidRDefault="000B26F6" w:rsidP="000B26F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پانزدهم</w:t>
            </w:r>
          </w:p>
        </w:tc>
        <w:tc>
          <w:tcPr>
            <w:tcW w:w="4050" w:type="dxa"/>
          </w:tcPr>
          <w:p w14:paraId="09825193" w14:textId="303F3043" w:rsidR="000B26F6" w:rsidRPr="00133C5A" w:rsidRDefault="000B26F6" w:rsidP="000B26F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پروژه های دانشجوئی</w:t>
            </w:r>
          </w:p>
        </w:tc>
        <w:tc>
          <w:tcPr>
            <w:tcW w:w="2018" w:type="dxa"/>
          </w:tcPr>
          <w:p w14:paraId="67802029" w14:textId="5C78B10B" w:rsidR="000B26F6" w:rsidRPr="00133C5A" w:rsidRDefault="000B26F6" w:rsidP="000B26F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ارائه توسط  دانشجو و توضیحات تکمیلی توسط استاد</w:t>
            </w:r>
          </w:p>
        </w:tc>
        <w:tc>
          <w:tcPr>
            <w:tcW w:w="1965" w:type="dxa"/>
          </w:tcPr>
          <w:p w14:paraId="40DB1959" w14:textId="1D2CE5DD" w:rsidR="000B26F6" w:rsidRPr="00133C5A" w:rsidRDefault="000B26F6" w:rsidP="000B26F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0B26F6" w:rsidRPr="00133C5A" w14:paraId="6BC7E134" w14:textId="77777777" w:rsidTr="00A919F0">
        <w:tc>
          <w:tcPr>
            <w:tcW w:w="1530" w:type="dxa"/>
          </w:tcPr>
          <w:p w14:paraId="394611C4" w14:textId="4CFC62B3" w:rsidR="000B26F6" w:rsidRDefault="000B26F6" w:rsidP="000B26F6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شانزدهم</w:t>
            </w:r>
          </w:p>
        </w:tc>
        <w:tc>
          <w:tcPr>
            <w:tcW w:w="4050" w:type="dxa"/>
          </w:tcPr>
          <w:p w14:paraId="502465D1" w14:textId="61272AF9" w:rsidR="000B26F6" w:rsidRDefault="000B26F6" w:rsidP="000B26F6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پروژه های دانشجوئی</w:t>
            </w:r>
          </w:p>
        </w:tc>
        <w:tc>
          <w:tcPr>
            <w:tcW w:w="2018" w:type="dxa"/>
          </w:tcPr>
          <w:p w14:paraId="1F62E60F" w14:textId="08D21FBD" w:rsidR="000B26F6" w:rsidRPr="00133C5A" w:rsidRDefault="000B26F6" w:rsidP="000B26F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ارائه توسط  دانشجو و توضیحات تکمیلی توسط استاد</w:t>
            </w:r>
          </w:p>
        </w:tc>
        <w:tc>
          <w:tcPr>
            <w:tcW w:w="1965" w:type="dxa"/>
          </w:tcPr>
          <w:p w14:paraId="30208CD7" w14:textId="00183C54" w:rsidR="000B26F6" w:rsidRPr="00133C5A" w:rsidRDefault="000B26F6" w:rsidP="000B26F6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</w:tbl>
    <w:p w14:paraId="7E6F5ECB" w14:textId="77777777" w:rsidR="003538DC" w:rsidRPr="00133C5A" w:rsidRDefault="003538DC" w:rsidP="003538DC">
      <w:pPr>
        <w:pStyle w:val="ListParagraph"/>
        <w:bidi/>
        <w:ind w:left="1440"/>
        <w:rPr>
          <w:rFonts w:cs="B Nazanin"/>
          <w:rtl/>
          <w:lang w:bidi="fa-IR"/>
        </w:rPr>
      </w:pPr>
    </w:p>
    <w:sectPr w:rsidR="003538DC" w:rsidRPr="00133C5A" w:rsidSect="00383718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090A"/>
    <w:multiLevelType w:val="hybridMultilevel"/>
    <w:tmpl w:val="A1688D86"/>
    <w:lvl w:ilvl="0" w:tplc="6194E0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80A"/>
    <w:multiLevelType w:val="hybridMultilevel"/>
    <w:tmpl w:val="72EE7524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D3510C"/>
    <w:multiLevelType w:val="hybridMultilevel"/>
    <w:tmpl w:val="1228DC3A"/>
    <w:lvl w:ilvl="0" w:tplc="27BA8E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6EBF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A0B6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A93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FE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36F2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E01C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24A1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9452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C2A54"/>
    <w:multiLevelType w:val="hybridMultilevel"/>
    <w:tmpl w:val="E08C1ACC"/>
    <w:lvl w:ilvl="0" w:tplc="E62E18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BCC224C"/>
    <w:multiLevelType w:val="hybridMultilevel"/>
    <w:tmpl w:val="F33AC2B2"/>
    <w:lvl w:ilvl="0" w:tplc="BE9634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F6666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04605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168A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F8AB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D0807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F010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3829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3067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1567E"/>
    <w:multiLevelType w:val="hybridMultilevel"/>
    <w:tmpl w:val="C1CC2B7A"/>
    <w:lvl w:ilvl="0" w:tplc="6194E03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B25083"/>
    <w:multiLevelType w:val="hybridMultilevel"/>
    <w:tmpl w:val="F99C933E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4900737">
    <w:abstractNumId w:val="4"/>
  </w:num>
  <w:num w:numId="2" w16cid:durableId="402988744">
    <w:abstractNumId w:val="2"/>
  </w:num>
  <w:num w:numId="3" w16cid:durableId="969166804">
    <w:abstractNumId w:val="0"/>
  </w:num>
  <w:num w:numId="4" w16cid:durableId="2039885795">
    <w:abstractNumId w:val="5"/>
  </w:num>
  <w:num w:numId="5" w16cid:durableId="1903714107">
    <w:abstractNumId w:val="1"/>
  </w:num>
  <w:num w:numId="6" w16cid:durableId="1328629886">
    <w:abstractNumId w:val="6"/>
  </w:num>
  <w:num w:numId="7" w16cid:durableId="1099108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FB"/>
    <w:rsid w:val="00030A59"/>
    <w:rsid w:val="0003195E"/>
    <w:rsid w:val="000B26F6"/>
    <w:rsid w:val="000B4707"/>
    <w:rsid w:val="000D1BEE"/>
    <w:rsid w:val="00122DF1"/>
    <w:rsid w:val="00133C5A"/>
    <w:rsid w:val="001450FB"/>
    <w:rsid w:val="001F310D"/>
    <w:rsid w:val="00200C1B"/>
    <w:rsid w:val="00247728"/>
    <w:rsid w:val="002A2478"/>
    <w:rsid w:val="002F7162"/>
    <w:rsid w:val="00340B53"/>
    <w:rsid w:val="003538DC"/>
    <w:rsid w:val="00383718"/>
    <w:rsid w:val="00462019"/>
    <w:rsid w:val="00475F6B"/>
    <w:rsid w:val="00491542"/>
    <w:rsid w:val="00517292"/>
    <w:rsid w:val="005A3FE7"/>
    <w:rsid w:val="006A1ECE"/>
    <w:rsid w:val="00797582"/>
    <w:rsid w:val="007F278B"/>
    <w:rsid w:val="00922D41"/>
    <w:rsid w:val="00942089"/>
    <w:rsid w:val="00A147D6"/>
    <w:rsid w:val="00A56B15"/>
    <w:rsid w:val="00A919F0"/>
    <w:rsid w:val="00B25CA4"/>
    <w:rsid w:val="00BA7977"/>
    <w:rsid w:val="00CD3895"/>
    <w:rsid w:val="00D532FC"/>
    <w:rsid w:val="00D863D9"/>
    <w:rsid w:val="00EF420E"/>
    <w:rsid w:val="00F6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FD733"/>
  <w15:chartTrackingRefBased/>
  <w15:docId w15:val="{A72EFDCD-E007-4B56-B493-FE7C4D6A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1450FB"/>
  </w:style>
  <w:style w:type="table" w:styleId="TableGrid">
    <w:name w:val="Table Grid"/>
    <w:basedOn w:val="TableNormal"/>
    <w:uiPriority w:val="39"/>
    <w:rsid w:val="00145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2D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A4D38-6715-4E07-9918-7BAA0B0D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mirian</dc:creator>
  <cp:keywords/>
  <dc:description/>
  <cp:lastModifiedBy>Mehdi Bahjati</cp:lastModifiedBy>
  <cp:revision>2</cp:revision>
  <dcterms:created xsi:type="dcterms:W3CDTF">2025-04-15T09:04:00Z</dcterms:created>
  <dcterms:modified xsi:type="dcterms:W3CDTF">2025-04-15T09:04:00Z</dcterms:modified>
</cp:coreProperties>
</file>